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DD8C91" w14:textId="77777777" w:rsidR="00A251D7" w:rsidRDefault="00A251D7" w:rsidP="00A251D7">
      <w:pPr>
        <w:rPr>
          <w:sz w:val="22"/>
          <w:szCs w:val="22"/>
        </w:rPr>
      </w:pPr>
    </w:p>
    <w:p w14:paraId="0B548DB9" w14:textId="2F86F271" w:rsidR="000715A8" w:rsidRPr="000715A8" w:rsidRDefault="00A251D7" w:rsidP="00A251D7">
      <w:pPr>
        <w:ind w:left="5664"/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 w:rsidR="000715A8" w:rsidRPr="000715A8">
        <w:rPr>
          <w:sz w:val="22"/>
          <w:szCs w:val="22"/>
        </w:rPr>
        <w:t xml:space="preserve">Lubniewice, dnia </w:t>
      </w:r>
      <w:r w:rsidR="00A0697A">
        <w:rPr>
          <w:sz w:val="22"/>
          <w:szCs w:val="22"/>
        </w:rPr>
        <w:t>25</w:t>
      </w:r>
      <w:r w:rsidR="000715A8" w:rsidRPr="000715A8">
        <w:rPr>
          <w:sz w:val="22"/>
          <w:szCs w:val="22"/>
        </w:rPr>
        <w:t>.</w:t>
      </w:r>
      <w:r w:rsidR="00272794">
        <w:rPr>
          <w:sz w:val="22"/>
          <w:szCs w:val="22"/>
        </w:rPr>
        <w:t>0</w:t>
      </w:r>
      <w:r w:rsidR="00A0697A">
        <w:rPr>
          <w:sz w:val="22"/>
          <w:szCs w:val="22"/>
        </w:rPr>
        <w:t>8</w:t>
      </w:r>
      <w:r w:rsidR="000715A8" w:rsidRPr="000715A8">
        <w:rPr>
          <w:sz w:val="22"/>
          <w:szCs w:val="22"/>
        </w:rPr>
        <w:t>.202</w:t>
      </w:r>
      <w:r w:rsidR="00272794">
        <w:rPr>
          <w:sz w:val="22"/>
          <w:szCs w:val="22"/>
        </w:rPr>
        <w:t>6</w:t>
      </w:r>
      <w:r w:rsidR="000715A8" w:rsidRPr="000715A8">
        <w:rPr>
          <w:sz w:val="22"/>
          <w:szCs w:val="22"/>
        </w:rPr>
        <w:t xml:space="preserve"> r.</w:t>
      </w:r>
    </w:p>
    <w:p w14:paraId="3B822188" w14:textId="667FE01D" w:rsidR="000715A8" w:rsidRPr="000715A8" w:rsidRDefault="000715A8" w:rsidP="000715A8">
      <w:pPr>
        <w:rPr>
          <w:sz w:val="22"/>
          <w:szCs w:val="22"/>
        </w:rPr>
      </w:pPr>
      <w:r w:rsidRPr="000715A8">
        <w:rPr>
          <w:sz w:val="22"/>
          <w:szCs w:val="22"/>
        </w:rPr>
        <w:t xml:space="preserve"> Znak sprawy: IN.6220.0</w:t>
      </w:r>
      <w:r w:rsidR="00A0697A">
        <w:rPr>
          <w:sz w:val="22"/>
          <w:szCs w:val="22"/>
        </w:rPr>
        <w:t>2</w:t>
      </w:r>
      <w:r w:rsidRPr="000715A8">
        <w:rPr>
          <w:sz w:val="22"/>
          <w:szCs w:val="22"/>
        </w:rPr>
        <w:t>.202</w:t>
      </w:r>
      <w:r w:rsidR="00A0697A">
        <w:rPr>
          <w:sz w:val="22"/>
          <w:szCs w:val="22"/>
        </w:rPr>
        <w:t>6</w:t>
      </w:r>
    </w:p>
    <w:p w14:paraId="0A4D352D" w14:textId="77777777" w:rsidR="000715A8" w:rsidRPr="000715A8" w:rsidRDefault="000715A8" w:rsidP="000715A8">
      <w:pPr>
        <w:spacing w:after="0"/>
        <w:jc w:val="center"/>
        <w:rPr>
          <w:b/>
          <w:bCs/>
        </w:rPr>
      </w:pPr>
      <w:r w:rsidRPr="000715A8">
        <w:rPr>
          <w:b/>
          <w:bCs/>
        </w:rPr>
        <w:t>O B W I E S Z C Z E N I E</w:t>
      </w:r>
    </w:p>
    <w:p w14:paraId="4EFDBFDC" w14:textId="77777777" w:rsidR="000715A8" w:rsidRPr="000715A8" w:rsidRDefault="000715A8" w:rsidP="000715A8">
      <w:pPr>
        <w:spacing w:after="0"/>
        <w:jc w:val="center"/>
        <w:rPr>
          <w:b/>
          <w:bCs/>
        </w:rPr>
      </w:pPr>
      <w:r w:rsidRPr="000715A8">
        <w:rPr>
          <w:b/>
          <w:bCs/>
        </w:rPr>
        <w:t>O WYŁOŻENIU RAPORTU O ODDZIAŁYWANIU</w:t>
      </w:r>
    </w:p>
    <w:p w14:paraId="77B643D2" w14:textId="77777777" w:rsidR="000715A8" w:rsidRPr="000715A8" w:rsidRDefault="000715A8" w:rsidP="000715A8">
      <w:pPr>
        <w:spacing w:after="0"/>
        <w:jc w:val="center"/>
        <w:rPr>
          <w:b/>
          <w:bCs/>
        </w:rPr>
      </w:pPr>
      <w:r w:rsidRPr="000715A8">
        <w:rPr>
          <w:b/>
          <w:bCs/>
        </w:rPr>
        <w:t>PRZEDSIĘWZIĘCIA NA ŚRODOWISKO</w:t>
      </w:r>
    </w:p>
    <w:p w14:paraId="2654B485" w14:textId="77777777" w:rsidR="000715A8" w:rsidRPr="000715A8" w:rsidRDefault="000715A8" w:rsidP="000715A8">
      <w:pPr>
        <w:rPr>
          <w:sz w:val="22"/>
          <w:szCs w:val="22"/>
        </w:rPr>
      </w:pPr>
      <w:r w:rsidRPr="000715A8">
        <w:rPr>
          <w:sz w:val="22"/>
          <w:szCs w:val="22"/>
        </w:rPr>
        <w:t xml:space="preserve"> </w:t>
      </w:r>
    </w:p>
    <w:p w14:paraId="3D9B7409" w14:textId="6775F15F" w:rsidR="000715A8" w:rsidRPr="000715A8" w:rsidRDefault="000715A8" w:rsidP="000715A8">
      <w:pPr>
        <w:ind w:firstLine="708"/>
        <w:jc w:val="both"/>
        <w:rPr>
          <w:sz w:val="22"/>
          <w:szCs w:val="22"/>
        </w:rPr>
      </w:pPr>
      <w:r w:rsidRPr="000715A8">
        <w:rPr>
          <w:sz w:val="22"/>
          <w:szCs w:val="22"/>
        </w:rPr>
        <w:t>Stosownie do art. 49 ustawy z dnia 14 czerwca 1960 r. Kodeks postępowania administracyjnego (t. j. Dz. U. z 202</w:t>
      </w:r>
      <w:r w:rsidR="00973C42">
        <w:rPr>
          <w:sz w:val="22"/>
          <w:szCs w:val="22"/>
        </w:rPr>
        <w:t>5</w:t>
      </w:r>
      <w:r w:rsidRPr="000715A8">
        <w:rPr>
          <w:sz w:val="22"/>
          <w:szCs w:val="22"/>
        </w:rPr>
        <w:t xml:space="preserve"> r., poz. </w:t>
      </w:r>
      <w:r w:rsidR="00973C42">
        <w:rPr>
          <w:sz w:val="22"/>
          <w:szCs w:val="22"/>
        </w:rPr>
        <w:t>1691</w:t>
      </w:r>
      <w:r w:rsidRPr="000715A8">
        <w:rPr>
          <w:sz w:val="22"/>
          <w:szCs w:val="22"/>
        </w:rPr>
        <w:t xml:space="preserve">) w związku z art. 33 ust. 1, art. 34 oraz art. 79 ust. 1 ustawy z dnia </w:t>
      </w:r>
      <w:r>
        <w:rPr>
          <w:sz w:val="22"/>
          <w:szCs w:val="22"/>
        </w:rPr>
        <w:br/>
      </w:r>
      <w:r w:rsidRPr="000715A8">
        <w:rPr>
          <w:sz w:val="22"/>
          <w:szCs w:val="22"/>
        </w:rPr>
        <w:t>3 października 2008 r. (t. j. Dz. U. z 202</w:t>
      </w:r>
      <w:r w:rsidR="00A0697A">
        <w:rPr>
          <w:sz w:val="22"/>
          <w:szCs w:val="22"/>
        </w:rPr>
        <w:t>6</w:t>
      </w:r>
      <w:r w:rsidRPr="000715A8">
        <w:rPr>
          <w:sz w:val="22"/>
          <w:szCs w:val="22"/>
        </w:rPr>
        <w:t xml:space="preserve"> r., poz. </w:t>
      </w:r>
      <w:r w:rsidR="00A0697A">
        <w:rPr>
          <w:sz w:val="22"/>
          <w:szCs w:val="22"/>
        </w:rPr>
        <w:t>670</w:t>
      </w:r>
      <w:r w:rsidRPr="000715A8">
        <w:rPr>
          <w:sz w:val="22"/>
          <w:szCs w:val="22"/>
        </w:rPr>
        <w:t>) o udostępnianiu informacji o środowisku i jego ochronie, udziale społeczeństwa w ochronie środowiska oraz o ocenach oddziaływania na środowisko,</w:t>
      </w:r>
    </w:p>
    <w:p w14:paraId="0FBF59F6" w14:textId="77777777" w:rsidR="000715A8" w:rsidRPr="000715A8" w:rsidRDefault="000715A8" w:rsidP="000715A8">
      <w:pPr>
        <w:spacing w:after="0"/>
        <w:jc w:val="center"/>
        <w:rPr>
          <w:b/>
          <w:bCs/>
          <w:sz w:val="22"/>
          <w:szCs w:val="22"/>
        </w:rPr>
      </w:pPr>
      <w:r w:rsidRPr="000715A8">
        <w:rPr>
          <w:b/>
          <w:bCs/>
          <w:sz w:val="22"/>
          <w:szCs w:val="22"/>
        </w:rPr>
        <w:t>BURMISTRZ LUBNIEWIC</w:t>
      </w:r>
    </w:p>
    <w:p w14:paraId="3AEAD9EE" w14:textId="77777777" w:rsidR="000715A8" w:rsidRPr="000715A8" w:rsidRDefault="000715A8" w:rsidP="000715A8">
      <w:pPr>
        <w:spacing w:after="0"/>
        <w:jc w:val="center"/>
        <w:rPr>
          <w:b/>
          <w:bCs/>
          <w:sz w:val="22"/>
          <w:szCs w:val="22"/>
        </w:rPr>
      </w:pPr>
      <w:r w:rsidRPr="000715A8">
        <w:rPr>
          <w:b/>
          <w:bCs/>
          <w:sz w:val="22"/>
          <w:szCs w:val="22"/>
        </w:rPr>
        <w:t>zawiadamia o rozpoczęciu procedury udziału społeczeństwa w postępowaniu</w:t>
      </w:r>
    </w:p>
    <w:p w14:paraId="5EB755B4" w14:textId="77777777" w:rsidR="000715A8" w:rsidRPr="000715A8" w:rsidRDefault="000715A8" w:rsidP="000715A8">
      <w:pPr>
        <w:rPr>
          <w:sz w:val="22"/>
          <w:szCs w:val="22"/>
        </w:rPr>
      </w:pPr>
      <w:r w:rsidRPr="000715A8">
        <w:rPr>
          <w:sz w:val="22"/>
          <w:szCs w:val="22"/>
        </w:rPr>
        <w:t xml:space="preserve"> </w:t>
      </w:r>
    </w:p>
    <w:p w14:paraId="04F6A895" w14:textId="194A1BDA" w:rsidR="000715A8" w:rsidRPr="000715A8" w:rsidRDefault="000715A8" w:rsidP="000715A8">
      <w:pPr>
        <w:jc w:val="both"/>
        <w:rPr>
          <w:sz w:val="22"/>
          <w:szCs w:val="22"/>
        </w:rPr>
      </w:pPr>
      <w:r w:rsidRPr="000715A8">
        <w:rPr>
          <w:sz w:val="22"/>
          <w:szCs w:val="22"/>
        </w:rPr>
        <w:t xml:space="preserve">w sprawie wydania decyzji o środowiskowych uwarunkowaniach dla przedsięwzięcia polegającego na </w:t>
      </w:r>
      <w:r w:rsidRPr="000715A8">
        <w:rPr>
          <w:b/>
          <w:bCs/>
          <w:sz w:val="22"/>
          <w:szCs w:val="22"/>
        </w:rPr>
        <w:t>„</w:t>
      </w:r>
      <w:r w:rsidR="00A0697A">
        <w:rPr>
          <w:rFonts w:ascii="Calibri" w:eastAsia="Calibri" w:hAnsi="Calibri" w:cs="Calibri"/>
          <w:b/>
          <w:bCs/>
        </w:rPr>
        <w:t xml:space="preserve">budowie sześciu budynków mieszkalnych jednorodzinnych i drogi wewnętrznej wraz </w:t>
      </w:r>
      <w:r w:rsidR="00A0697A">
        <w:rPr>
          <w:rFonts w:ascii="Calibri" w:eastAsia="Calibri" w:hAnsi="Calibri" w:cs="Calibri"/>
          <w:b/>
          <w:bCs/>
        </w:rPr>
        <w:br/>
        <w:t xml:space="preserve">z niezbędną infrastrukturą techniczną i zagospodarowaniem terenu na działkach oznaczonych nr </w:t>
      </w:r>
      <w:proofErr w:type="spellStart"/>
      <w:r w:rsidR="00A0697A">
        <w:rPr>
          <w:rFonts w:ascii="Calibri" w:eastAsia="Calibri" w:hAnsi="Calibri" w:cs="Calibri"/>
          <w:b/>
          <w:bCs/>
        </w:rPr>
        <w:t>ewid</w:t>
      </w:r>
      <w:proofErr w:type="spellEnd"/>
      <w:r w:rsidR="00A0697A">
        <w:rPr>
          <w:rFonts w:ascii="Calibri" w:eastAsia="Calibri" w:hAnsi="Calibri" w:cs="Calibri"/>
          <w:b/>
          <w:bCs/>
        </w:rPr>
        <w:t>. 29/8, 29/9, 29/10, 29/11, 29/12, 29/13 i 29/14 obręb Glisno, gmina Lubniewice, powiat sulęciński, województwo lubuskie</w:t>
      </w:r>
      <w:r w:rsidRPr="000715A8">
        <w:rPr>
          <w:b/>
          <w:bCs/>
          <w:sz w:val="22"/>
          <w:szCs w:val="22"/>
        </w:rPr>
        <w:t>”.</w:t>
      </w:r>
    </w:p>
    <w:p w14:paraId="730E5467" w14:textId="77777777" w:rsidR="000715A8" w:rsidRDefault="000715A8" w:rsidP="000715A8">
      <w:pPr>
        <w:jc w:val="both"/>
        <w:rPr>
          <w:sz w:val="22"/>
          <w:szCs w:val="22"/>
        </w:rPr>
      </w:pPr>
      <w:r w:rsidRPr="000715A8">
        <w:rPr>
          <w:sz w:val="22"/>
          <w:szCs w:val="22"/>
        </w:rPr>
        <w:t>Mając na uwadze, że planowana inwestycja zalicza się do kategorii przedsięwzięć mogących zawsze znacząco oddziaływać na środowisko, przystąpiono do przeprowadzenia oceny oddziaływania na środowisko.</w:t>
      </w:r>
    </w:p>
    <w:p w14:paraId="08B92873" w14:textId="10EFBA2A" w:rsidR="000715A8" w:rsidRPr="000715A8" w:rsidRDefault="000715A8" w:rsidP="000715A8">
      <w:pPr>
        <w:jc w:val="both"/>
        <w:rPr>
          <w:sz w:val="22"/>
          <w:szCs w:val="22"/>
        </w:rPr>
      </w:pPr>
      <w:r w:rsidRPr="000715A8">
        <w:rPr>
          <w:sz w:val="22"/>
          <w:szCs w:val="22"/>
        </w:rPr>
        <w:t>Na podstawie art. 79 ust 1 ww. ustawy, organ właściwy do wydania decyzji o środowiskowych uwarunkowaniach zapewnia możliwość udziału społeczeństwa w postępowaniu, w ramach którego przeprowadza się ocenę oddziaływania przedsięwzięcia na środowisko. Z uwagi na powyższe informuję wszystkich zainteresowanych o możliwości zapoznania się z Raportem o oddziaływaniu na środowisko przedsięwzięcia pn.:</w:t>
      </w:r>
      <w:r w:rsidR="00A0697A" w:rsidRPr="00A0697A">
        <w:rPr>
          <w:sz w:val="22"/>
          <w:szCs w:val="22"/>
        </w:rPr>
        <w:t xml:space="preserve"> budow</w:t>
      </w:r>
      <w:r w:rsidR="00FF52F6">
        <w:rPr>
          <w:sz w:val="22"/>
          <w:szCs w:val="22"/>
        </w:rPr>
        <w:t>a</w:t>
      </w:r>
      <w:r w:rsidR="00A0697A" w:rsidRPr="00A0697A">
        <w:rPr>
          <w:sz w:val="22"/>
          <w:szCs w:val="22"/>
        </w:rPr>
        <w:t xml:space="preserve"> sześciu budynków mieszkalnych jednorodzinnych i drogi wewnętrznej wraz z niezbędną infrastrukturą techniczną i zagospodarowaniem terenu na działkach oznaczonych nr </w:t>
      </w:r>
      <w:proofErr w:type="spellStart"/>
      <w:r w:rsidR="00A0697A" w:rsidRPr="00A0697A">
        <w:rPr>
          <w:sz w:val="22"/>
          <w:szCs w:val="22"/>
        </w:rPr>
        <w:t>ewid</w:t>
      </w:r>
      <w:proofErr w:type="spellEnd"/>
      <w:r w:rsidR="00A0697A" w:rsidRPr="00A0697A">
        <w:rPr>
          <w:sz w:val="22"/>
          <w:szCs w:val="22"/>
        </w:rPr>
        <w:t>. 29/8, 29/9, 29/10, 29/11, 29/12, 29/13 i 29/14 obręb Glisno, gmina Lubniewice, powiat sulęciński, województwo lubuskie</w:t>
      </w:r>
      <w:r w:rsidRPr="000715A8">
        <w:rPr>
          <w:sz w:val="22"/>
          <w:szCs w:val="22"/>
        </w:rPr>
        <w:t xml:space="preserve"> oraz pozostałą dokumentacją sprawy w Urzędzie Miejskim </w:t>
      </w:r>
      <w:r w:rsidR="00A0697A">
        <w:rPr>
          <w:sz w:val="22"/>
          <w:szCs w:val="22"/>
        </w:rPr>
        <w:br/>
      </w:r>
      <w:r w:rsidRPr="000715A8">
        <w:rPr>
          <w:sz w:val="22"/>
          <w:szCs w:val="22"/>
        </w:rPr>
        <w:t>w Lubniewicach, ul. Jana Pawła II 51, w pokoju nr 10, od poniedziałku do piątku w godzinach pracy Urzędu.</w:t>
      </w:r>
    </w:p>
    <w:p w14:paraId="037F47DB" w14:textId="4B37A329" w:rsidR="000715A8" w:rsidRDefault="000715A8" w:rsidP="000715A8">
      <w:pPr>
        <w:jc w:val="both"/>
        <w:rPr>
          <w:sz w:val="22"/>
          <w:szCs w:val="22"/>
        </w:rPr>
      </w:pPr>
      <w:r w:rsidRPr="000715A8">
        <w:rPr>
          <w:sz w:val="22"/>
          <w:szCs w:val="22"/>
        </w:rPr>
        <w:t xml:space="preserve">W terminie 30 dni od dnia publicznego ogłoszenia, tj. od </w:t>
      </w:r>
      <w:r w:rsidR="00A0697A">
        <w:rPr>
          <w:sz w:val="22"/>
          <w:szCs w:val="22"/>
        </w:rPr>
        <w:t>25 sierpnia</w:t>
      </w:r>
      <w:r w:rsidRPr="000715A8">
        <w:rPr>
          <w:sz w:val="22"/>
          <w:szCs w:val="22"/>
        </w:rPr>
        <w:t xml:space="preserve"> 202</w:t>
      </w:r>
      <w:r w:rsidR="0061405E">
        <w:rPr>
          <w:sz w:val="22"/>
          <w:szCs w:val="22"/>
        </w:rPr>
        <w:t>6</w:t>
      </w:r>
      <w:r w:rsidRPr="000715A8">
        <w:rPr>
          <w:sz w:val="22"/>
          <w:szCs w:val="22"/>
        </w:rPr>
        <w:t xml:space="preserve"> r. do</w:t>
      </w:r>
      <w:r w:rsidR="00813BEA">
        <w:rPr>
          <w:sz w:val="22"/>
          <w:szCs w:val="22"/>
        </w:rPr>
        <w:t xml:space="preserve"> 23 września</w:t>
      </w:r>
      <w:r w:rsidRPr="000715A8">
        <w:rPr>
          <w:sz w:val="22"/>
          <w:szCs w:val="22"/>
        </w:rPr>
        <w:t xml:space="preserve"> 202</w:t>
      </w:r>
      <w:r w:rsidR="0061405E">
        <w:rPr>
          <w:sz w:val="22"/>
          <w:szCs w:val="22"/>
        </w:rPr>
        <w:t>6</w:t>
      </w:r>
      <w:r w:rsidRPr="000715A8">
        <w:rPr>
          <w:sz w:val="22"/>
          <w:szCs w:val="22"/>
        </w:rPr>
        <w:t xml:space="preserve"> r. można składać uwagi i wnioski w przedmiocie zamierzonej inwestycji, w formie pisemnej na wskazany adres siedziby urzędu lub na podany adres poczty elektronicznej (email: urzad@lubniewice.pl) bez konieczności opatrywania ich podpisem </w:t>
      </w:r>
      <w:r w:rsidR="00813BEA">
        <w:rPr>
          <w:sz w:val="22"/>
          <w:szCs w:val="22"/>
        </w:rPr>
        <w:t xml:space="preserve">kwalifikowanym </w:t>
      </w:r>
      <w:r w:rsidRPr="000715A8">
        <w:rPr>
          <w:sz w:val="22"/>
          <w:szCs w:val="22"/>
        </w:rPr>
        <w:t>elektronicznym lub ustnie do protokołu.</w:t>
      </w:r>
    </w:p>
    <w:p w14:paraId="48A3DDF1" w14:textId="77777777" w:rsidR="000715A8" w:rsidRPr="000715A8" w:rsidRDefault="000715A8" w:rsidP="000715A8">
      <w:pPr>
        <w:jc w:val="both"/>
        <w:rPr>
          <w:sz w:val="22"/>
          <w:szCs w:val="22"/>
        </w:rPr>
      </w:pPr>
    </w:p>
    <w:p w14:paraId="44F44CE3" w14:textId="6176C864" w:rsidR="000715A8" w:rsidRPr="000715A8" w:rsidRDefault="000715A8" w:rsidP="000715A8">
      <w:pPr>
        <w:jc w:val="both"/>
        <w:rPr>
          <w:sz w:val="22"/>
          <w:szCs w:val="22"/>
        </w:rPr>
      </w:pPr>
      <w:r w:rsidRPr="000715A8">
        <w:rPr>
          <w:sz w:val="22"/>
          <w:szCs w:val="22"/>
        </w:rPr>
        <w:lastRenderedPageBreak/>
        <w:t xml:space="preserve">Organem właściwym do wydania przedmiotowej decyzji środowiskowej oraz rozpatrzenia uwag </w:t>
      </w:r>
      <w:r>
        <w:rPr>
          <w:sz w:val="22"/>
          <w:szCs w:val="22"/>
        </w:rPr>
        <w:br/>
      </w:r>
      <w:r w:rsidRPr="000715A8">
        <w:rPr>
          <w:sz w:val="22"/>
          <w:szCs w:val="22"/>
        </w:rPr>
        <w:t>i wniosków jest Burmistrz Lubniewic, organem właściwym do dokonania uzgodnień jest Regionalny Dyrektor Ochrony Środowiska w Gorzowie Wielkopolskim, natomiast do wydania opinii: Państwowy Powiatowy Inspektor Sanitarny w Sulęcinie oraz Państwowe Gospodarstwo Wodne Wody Polskie Zarząd Zlewni w Gorzowie Wlkp.</w:t>
      </w:r>
    </w:p>
    <w:p w14:paraId="6B36805F" w14:textId="77777777" w:rsidR="000715A8" w:rsidRPr="000715A8" w:rsidRDefault="000715A8" w:rsidP="000715A8">
      <w:pPr>
        <w:rPr>
          <w:sz w:val="22"/>
          <w:szCs w:val="22"/>
        </w:rPr>
      </w:pPr>
    </w:p>
    <w:p w14:paraId="570D2BEB" w14:textId="77777777" w:rsidR="00412A13" w:rsidRDefault="000715A8" w:rsidP="00412A13">
      <w:pPr>
        <w:rPr>
          <w:sz w:val="22"/>
          <w:szCs w:val="22"/>
        </w:rPr>
      </w:pPr>
      <w:r w:rsidRPr="000715A8">
        <w:rPr>
          <w:sz w:val="22"/>
          <w:szCs w:val="22"/>
        </w:rPr>
        <w:t>Wnioski złożone po terminie pozostawia się bez rozpatrzenia.</w:t>
      </w:r>
    </w:p>
    <w:p w14:paraId="0B0D9537" w14:textId="77777777" w:rsidR="00813BEA" w:rsidRDefault="00813BEA" w:rsidP="00412A13">
      <w:pPr>
        <w:rPr>
          <w:sz w:val="22"/>
          <w:szCs w:val="22"/>
        </w:rPr>
      </w:pPr>
    </w:p>
    <w:p w14:paraId="655E1C54" w14:textId="77777777" w:rsidR="00FF52F6" w:rsidRDefault="00FF52F6" w:rsidP="000715A8">
      <w:pPr>
        <w:rPr>
          <w:rFonts w:ascii="Calibri" w:eastAsia="Times New Roman" w:hAnsi="Calibri"/>
          <w:sz w:val="22"/>
          <w:szCs w:val="22"/>
          <w:lang w:eastAsia="ar-SA"/>
        </w:rPr>
      </w:pPr>
    </w:p>
    <w:p w14:paraId="339B91C9" w14:textId="77777777" w:rsidR="00FF52F6" w:rsidRDefault="00FF52F6" w:rsidP="000715A8">
      <w:pPr>
        <w:rPr>
          <w:rFonts w:ascii="Calibri" w:eastAsia="Times New Roman" w:hAnsi="Calibri"/>
          <w:sz w:val="22"/>
          <w:szCs w:val="22"/>
          <w:lang w:eastAsia="ar-SA"/>
        </w:rPr>
      </w:pPr>
    </w:p>
    <w:p w14:paraId="123EDD9E" w14:textId="6671B78D" w:rsidR="000715A8" w:rsidRPr="000715A8" w:rsidRDefault="000715A8" w:rsidP="000715A8">
      <w:pPr>
        <w:rPr>
          <w:sz w:val="22"/>
          <w:szCs w:val="22"/>
        </w:rPr>
      </w:pPr>
      <w:r w:rsidRPr="000715A8">
        <w:rPr>
          <w:sz w:val="22"/>
          <w:szCs w:val="22"/>
        </w:rPr>
        <w:t xml:space="preserve">                                                                                        </w:t>
      </w:r>
    </w:p>
    <w:p w14:paraId="7D634575" w14:textId="3679A7E5" w:rsidR="000715A8" w:rsidRPr="000715A8" w:rsidRDefault="000715A8" w:rsidP="000715A8">
      <w:pPr>
        <w:spacing w:after="0"/>
        <w:rPr>
          <w:sz w:val="20"/>
          <w:szCs w:val="20"/>
        </w:rPr>
      </w:pPr>
      <w:r w:rsidRPr="000715A8">
        <w:rPr>
          <w:sz w:val="20"/>
          <w:szCs w:val="20"/>
        </w:rPr>
        <w:t xml:space="preserve">- Wywieszono na tablicy ogłoszeń Urzędu Miejskiego w Lubniewicach, dn. </w:t>
      </w:r>
      <w:r w:rsidR="00813BEA">
        <w:rPr>
          <w:sz w:val="20"/>
          <w:szCs w:val="20"/>
        </w:rPr>
        <w:t>25</w:t>
      </w:r>
      <w:r w:rsidRPr="000715A8">
        <w:rPr>
          <w:sz w:val="20"/>
          <w:szCs w:val="20"/>
        </w:rPr>
        <w:t>.</w:t>
      </w:r>
      <w:r w:rsidR="006B0124">
        <w:rPr>
          <w:sz w:val="20"/>
          <w:szCs w:val="20"/>
        </w:rPr>
        <w:t>0</w:t>
      </w:r>
      <w:r w:rsidR="00813BEA">
        <w:rPr>
          <w:sz w:val="20"/>
          <w:szCs w:val="20"/>
        </w:rPr>
        <w:t>8</w:t>
      </w:r>
      <w:r w:rsidRPr="000715A8">
        <w:rPr>
          <w:sz w:val="20"/>
          <w:szCs w:val="20"/>
        </w:rPr>
        <w:t>.202</w:t>
      </w:r>
      <w:r w:rsidR="006B0124">
        <w:rPr>
          <w:sz w:val="20"/>
          <w:szCs w:val="20"/>
        </w:rPr>
        <w:t>6</w:t>
      </w:r>
      <w:r w:rsidRPr="000715A8">
        <w:rPr>
          <w:sz w:val="20"/>
          <w:szCs w:val="20"/>
        </w:rPr>
        <w:t xml:space="preserve"> r. do </w:t>
      </w:r>
      <w:r w:rsidR="00813BEA">
        <w:rPr>
          <w:sz w:val="20"/>
          <w:szCs w:val="20"/>
        </w:rPr>
        <w:t>23</w:t>
      </w:r>
      <w:r w:rsidRPr="000715A8">
        <w:rPr>
          <w:sz w:val="20"/>
          <w:szCs w:val="20"/>
        </w:rPr>
        <w:t>.</w:t>
      </w:r>
      <w:r w:rsidR="006B0124">
        <w:rPr>
          <w:sz w:val="20"/>
          <w:szCs w:val="20"/>
        </w:rPr>
        <w:t>0</w:t>
      </w:r>
      <w:r w:rsidR="00813BEA">
        <w:rPr>
          <w:sz w:val="20"/>
          <w:szCs w:val="20"/>
        </w:rPr>
        <w:t>9</w:t>
      </w:r>
      <w:r w:rsidRPr="000715A8">
        <w:rPr>
          <w:sz w:val="20"/>
          <w:szCs w:val="20"/>
        </w:rPr>
        <w:t>.202</w:t>
      </w:r>
      <w:r w:rsidR="006B0124">
        <w:rPr>
          <w:sz w:val="20"/>
          <w:szCs w:val="20"/>
        </w:rPr>
        <w:t>6</w:t>
      </w:r>
      <w:r w:rsidRPr="000715A8">
        <w:rPr>
          <w:sz w:val="20"/>
          <w:szCs w:val="20"/>
        </w:rPr>
        <w:t xml:space="preserve"> r. (przez 30 dni)</w:t>
      </w:r>
    </w:p>
    <w:p w14:paraId="646C938F" w14:textId="79281933" w:rsidR="000715A8" w:rsidRPr="000715A8" w:rsidRDefault="000715A8" w:rsidP="000715A8">
      <w:pPr>
        <w:spacing w:after="0"/>
        <w:rPr>
          <w:sz w:val="20"/>
          <w:szCs w:val="20"/>
        </w:rPr>
      </w:pPr>
      <w:r w:rsidRPr="000715A8">
        <w:rPr>
          <w:sz w:val="20"/>
          <w:szCs w:val="20"/>
        </w:rPr>
        <w:t>- Wywieszono na tablicy ogłoszeń w</w:t>
      </w:r>
      <w:r w:rsidR="00FF52F6">
        <w:rPr>
          <w:sz w:val="20"/>
          <w:szCs w:val="20"/>
        </w:rPr>
        <w:t xml:space="preserve"> sołectwie Glisno</w:t>
      </w:r>
      <w:r w:rsidRPr="000715A8">
        <w:rPr>
          <w:sz w:val="20"/>
          <w:szCs w:val="20"/>
        </w:rPr>
        <w:t xml:space="preserve">, dn. </w:t>
      </w:r>
      <w:r w:rsidR="00813BEA">
        <w:rPr>
          <w:sz w:val="20"/>
          <w:szCs w:val="20"/>
        </w:rPr>
        <w:t>25</w:t>
      </w:r>
      <w:r w:rsidRPr="000715A8">
        <w:rPr>
          <w:sz w:val="20"/>
          <w:szCs w:val="20"/>
        </w:rPr>
        <w:t>.</w:t>
      </w:r>
      <w:r w:rsidR="006B0124">
        <w:rPr>
          <w:sz w:val="20"/>
          <w:szCs w:val="20"/>
        </w:rPr>
        <w:t>0</w:t>
      </w:r>
      <w:r w:rsidR="00813BEA">
        <w:rPr>
          <w:sz w:val="20"/>
          <w:szCs w:val="20"/>
        </w:rPr>
        <w:t>8</w:t>
      </w:r>
      <w:r w:rsidRPr="000715A8">
        <w:rPr>
          <w:sz w:val="20"/>
          <w:szCs w:val="20"/>
        </w:rPr>
        <w:t>.202</w:t>
      </w:r>
      <w:r w:rsidR="006B0124">
        <w:rPr>
          <w:sz w:val="20"/>
          <w:szCs w:val="20"/>
        </w:rPr>
        <w:t>6</w:t>
      </w:r>
      <w:r w:rsidRPr="000715A8">
        <w:rPr>
          <w:sz w:val="20"/>
          <w:szCs w:val="20"/>
        </w:rPr>
        <w:t xml:space="preserve"> r. (przez 30 dni)</w:t>
      </w:r>
    </w:p>
    <w:p w14:paraId="3465D11B" w14:textId="77777777" w:rsidR="000715A8" w:rsidRPr="000715A8" w:rsidRDefault="000715A8" w:rsidP="000715A8">
      <w:pPr>
        <w:spacing w:after="0"/>
        <w:rPr>
          <w:sz w:val="20"/>
          <w:szCs w:val="20"/>
        </w:rPr>
      </w:pPr>
      <w:r w:rsidRPr="000715A8">
        <w:rPr>
          <w:sz w:val="20"/>
          <w:szCs w:val="20"/>
        </w:rPr>
        <w:t>- Zamieszczono na stronie Biuletynu Informacji Publicznej Urzędu Miejskiego w Lubniewicach – www.bip.lubniewice.pl</w:t>
      </w:r>
    </w:p>
    <w:p w14:paraId="62270C8A" w14:textId="144027F5" w:rsidR="002B1B6C" w:rsidRPr="000715A8" w:rsidRDefault="002B1B6C" w:rsidP="000715A8">
      <w:pPr>
        <w:rPr>
          <w:sz w:val="22"/>
          <w:szCs w:val="22"/>
        </w:rPr>
      </w:pPr>
    </w:p>
    <w:sectPr w:rsidR="002B1B6C" w:rsidRPr="000715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3312E2" w14:textId="77777777" w:rsidR="00B60EDD" w:rsidRDefault="00B60EDD" w:rsidP="008F386E">
      <w:pPr>
        <w:spacing w:after="0" w:line="240" w:lineRule="auto"/>
      </w:pPr>
      <w:r>
        <w:separator/>
      </w:r>
    </w:p>
  </w:endnote>
  <w:endnote w:type="continuationSeparator" w:id="0">
    <w:p w14:paraId="2BB17A86" w14:textId="77777777" w:rsidR="00B60EDD" w:rsidRDefault="00B60EDD" w:rsidP="008F3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DE4EAA" w14:textId="77777777" w:rsidR="00B60EDD" w:rsidRDefault="00B60EDD" w:rsidP="008F386E">
      <w:pPr>
        <w:spacing w:after="0" w:line="240" w:lineRule="auto"/>
      </w:pPr>
      <w:r>
        <w:separator/>
      </w:r>
    </w:p>
  </w:footnote>
  <w:footnote w:type="continuationSeparator" w:id="0">
    <w:p w14:paraId="087A0231" w14:textId="77777777" w:rsidR="00B60EDD" w:rsidRDefault="00B60EDD" w:rsidP="008F38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F3D"/>
    <w:rsid w:val="000715A8"/>
    <w:rsid w:val="00095491"/>
    <w:rsid w:val="000F35EA"/>
    <w:rsid w:val="00217EA8"/>
    <w:rsid w:val="00272794"/>
    <w:rsid w:val="002B1B6C"/>
    <w:rsid w:val="0031081A"/>
    <w:rsid w:val="00412A13"/>
    <w:rsid w:val="005265E6"/>
    <w:rsid w:val="0061405E"/>
    <w:rsid w:val="006B0124"/>
    <w:rsid w:val="006D166E"/>
    <w:rsid w:val="00706222"/>
    <w:rsid w:val="00812615"/>
    <w:rsid w:val="00813BEA"/>
    <w:rsid w:val="0088462F"/>
    <w:rsid w:val="008D7F3D"/>
    <w:rsid w:val="008F386E"/>
    <w:rsid w:val="009116DF"/>
    <w:rsid w:val="00973C42"/>
    <w:rsid w:val="00A0697A"/>
    <w:rsid w:val="00A251D7"/>
    <w:rsid w:val="00A66732"/>
    <w:rsid w:val="00B60EDD"/>
    <w:rsid w:val="00B825AF"/>
    <w:rsid w:val="00C81927"/>
    <w:rsid w:val="00D05881"/>
    <w:rsid w:val="00D14F86"/>
    <w:rsid w:val="00FF5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FF5E0"/>
  <w15:chartTrackingRefBased/>
  <w15:docId w15:val="{EFB7D937-FF96-4E8C-815B-8E882F1B3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D7F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D7F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7F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D7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D7F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D7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D7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D7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D7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D7F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D7F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D7F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D7F3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D7F3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D7F3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D7F3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D7F3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D7F3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D7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D7F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D7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D7F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D7F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D7F3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D7F3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D7F3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D7F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D7F3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D7F3D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8F38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386E"/>
  </w:style>
  <w:style w:type="paragraph" w:styleId="Stopka">
    <w:name w:val="footer"/>
    <w:basedOn w:val="Normalny"/>
    <w:link w:val="StopkaZnak"/>
    <w:uiPriority w:val="99"/>
    <w:unhideWhenUsed/>
    <w:rsid w:val="008F38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38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2</Pages>
  <Words>481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Gwizdek</dc:creator>
  <cp:keywords/>
  <dc:description/>
  <cp:lastModifiedBy>Marta MG. Gwizdek</cp:lastModifiedBy>
  <cp:revision>9</cp:revision>
  <cp:lastPrinted>2026-08-25T11:35:00Z</cp:lastPrinted>
  <dcterms:created xsi:type="dcterms:W3CDTF">2025-11-18T08:29:00Z</dcterms:created>
  <dcterms:modified xsi:type="dcterms:W3CDTF">2026-08-25T11:59:00Z</dcterms:modified>
</cp:coreProperties>
</file>