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D1266" w14:textId="77777777" w:rsidR="00A22480" w:rsidRPr="00D22DBF" w:rsidRDefault="00A22480" w:rsidP="007A193C">
      <w:pPr>
        <w:jc w:val="center"/>
        <w:rPr>
          <w:color w:val="FF0000"/>
        </w:rPr>
      </w:pPr>
      <w:r w:rsidRPr="00D22DBF">
        <w:rPr>
          <w:color w:val="FF0000"/>
        </w:rPr>
        <w:t>PROJEKT</w:t>
      </w:r>
    </w:p>
    <w:p w14:paraId="0037A5EE" w14:textId="77777777" w:rsidR="00A22480" w:rsidRDefault="00A22480" w:rsidP="007A193C">
      <w:pPr>
        <w:jc w:val="center"/>
      </w:pPr>
    </w:p>
    <w:p w14:paraId="71E54AE3" w14:textId="77777777" w:rsidR="00361529" w:rsidRDefault="007A193C" w:rsidP="007A193C">
      <w:pPr>
        <w:jc w:val="center"/>
      </w:pPr>
      <w:r>
        <w:t>Uchwała Nr…….</w:t>
      </w:r>
    </w:p>
    <w:p w14:paraId="0476E5D9" w14:textId="77777777" w:rsidR="007A193C" w:rsidRDefault="007A193C" w:rsidP="007A193C">
      <w:pPr>
        <w:jc w:val="center"/>
      </w:pPr>
      <w:r>
        <w:t>Rady Miejskiej w Lubniewicach</w:t>
      </w:r>
    </w:p>
    <w:p w14:paraId="605C6F9A" w14:textId="77777777" w:rsidR="007A193C" w:rsidRDefault="007A193C" w:rsidP="007A193C">
      <w:pPr>
        <w:jc w:val="center"/>
      </w:pPr>
      <w:r>
        <w:t>z dnia…………………….</w:t>
      </w:r>
    </w:p>
    <w:p w14:paraId="55324282" w14:textId="77777777" w:rsidR="0069530D" w:rsidRDefault="0069530D" w:rsidP="007A193C">
      <w:pPr>
        <w:jc w:val="center"/>
      </w:pPr>
    </w:p>
    <w:p w14:paraId="042E4DB9" w14:textId="77777777" w:rsidR="00F17740" w:rsidRDefault="0069530D" w:rsidP="007A193C">
      <w:pPr>
        <w:jc w:val="center"/>
        <w:rPr>
          <w:b/>
        </w:rPr>
      </w:pPr>
      <w:r w:rsidRPr="00934DD3">
        <w:rPr>
          <w:b/>
        </w:rPr>
        <w:t xml:space="preserve">w sprawie określenia </w:t>
      </w:r>
      <w:r w:rsidR="007E5643">
        <w:rPr>
          <w:b/>
        </w:rPr>
        <w:t xml:space="preserve">sezonu kąpielowego i </w:t>
      </w:r>
      <w:r w:rsidRPr="00934DD3">
        <w:rPr>
          <w:b/>
        </w:rPr>
        <w:t>wykazu</w:t>
      </w:r>
      <w:r w:rsidR="00D67426">
        <w:rPr>
          <w:b/>
        </w:rPr>
        <w:t xml:space="preserve"> kąpielisk</w:t>
      </w:r>
    </w:p>
    <w:p w14:paraId="7F68532C" w14:textId="30D47C8B" w:rsidR="0069530D" w:rsidRPr="00934DD3" w:rsidRDefault="0069530D" w:rsidP="007A193C">
      <w:pPr>
        <w:jc w:val="center"/>
        <w:rPr>
          <w:b/>
        </w:rPr>
      </w:pPr>
      <w:r w:rsidRPr="00934DD3">
        <w:rPr>
          <w:b/>
        </w:rPr>
        <w:t>na tere</w:t>
      </w:r>
      <w:r w:rsidR="0099758E">
        <w:rPr>
          <w:b/>
        </w:rPr>
        <w:t>nie gminy Lubniewice w roku 202</w:t>
      </w:r>
      <w:r w:rsidR="00ED44E2">
        <w:rPr>
          <w:b/>
        </w:rPr>
        <w:t>3</w:t>
      </w:r>
      <w:r w:rsidRPr="00934DD3">
        <w:rPr>
          <w:b/>
        </w:rPr>
        <w:t xml:space="preserve">. </w:t>
      </w:r>
    </w:p>
    <w:p w14:paraId="604BBC30" w14:textId="77777777" w:rsidR="0069530D" w:rsidRDefault="0069530D" w:rsidP="007A193C">
      <w:pPr>
        <w:jc w:val="center"/>
      </w:pPr>
    </w:p>
    <w:p w14:paraId="547F6B5B" w14:textId="77777777" w:rsidR="00D22DBF" w:rsidRDefault="00D22DBF" w:rsidP="00A22480">
      <w:pPr>
        <w:ind w:firstLine="708"/>
        <w:rPr>
          <w:bCs/>
        </w:rPr>
      </w:pPr>
    </w:p>
    <w:p w14:paraId="37466DCE" w14:textId="558CB35F" w:rsidR="00A22480" w:rsidRDefault="00A22480" w:rsidP="00687E89">
      <w:pPr>
        <w:spacing w:line="276" w:lineRule="auto"/>
        <w:ind w:firstLine="708"/>
        <w:rPr>
          <w:bCs/>
        </w:rPr>
      </w:pPr>
      <w:r w:rsidRPr="00D67426">
        <w:rPr>
          <w:bCs/>
        </w:rPr>
        <w:t xml:space="preserve">Na podstawie art. </w:t>
      </w:r>
      <w:r w:rsidR="00F17740" w:rsidRPr="00D67426">
        <w:rPr>
          <w:bCs/>
        </w:rPr>
        <w:t>18 ust. 2 pkt 15 ustawy z dnia</w:t>
      </w:r>
      <w:r w:rsidR="00BE4CFF" w:rsidRPr="00D67426">
        <w:rPr>
          <w:bCs/>
        </w:rPr>
        <w:t xml:space="preserve"> 8 marca 199</w:t>
      </w:r>
      <w:r w:rsidR="00F17740" w:rsidRPr="00D67426">
        <w:rPr>
          <w:bCs/>
        </w:rPr>
        <w:t>0 r. o samorządzie gminnym (Dz. </w:t>
      </w:r>
      <w:r w:rsidR="0099758E">
        <w:rPr>
          <w:bCs/>
        </w:rPr>
        <w:t>U.</w:t>
      </w:r>
      <w:r w:rsidR="00ED44E2">
        <w:rPr>
          <w:bCs/>
        </w:rPr>
        <w:t> </w:t>
      </w:r>
      <w:r w:rsidR="0099758E">
        <w:rPr>
          <w:bCs/>
        </w:rPr>
        <w:t>z 202</w:t>
      </w:r>
      <w:r w:rsidR="00F05D50">
        <w:rPr>
          <w:bCs/>
        </w:rPr>
        <w:t>3</w:t>
      </w:r>
      <w:r w:rsidR="00BE4CFF" w:rsidRPr="00D67426">
        <w:rPr>
          <w:bCs/>
        </w:rPr>
        <w:t xml:space="preserve"> r.</w:t>
      </w:r>
      <w:r w:rsidR="0099758E">
        <w:rPr>
          <w:bCs/>
        </w:rPr>
        <w:t xml:space="preserve"> poz. </w:t>
      </w:r>
      <w:r w:rsidR="00F05D50">
        <w:rPr>
          <w:bCs/>
        </w:rPr>
        <w:t>40</w:t>
      </w:r>
      <w:r w:rsidR="00BE4CFF" w:rsidRPr="00D67426">
        <w:rPr>
          <w:bCs/>
        </w:rPr>
        <w:t>)</w:t>
      </w:r>
      <w:r w:rsidR="00D67426" w:rsidRPr="00D67426">
        <w:rPr>
          <w:bCs/>
        </w:rPr>
        <w:t xml:space="preserve">, art. </w:t>
      </w:r>
      <w:r w:rsidR="00020CE6">
        <w:rPr>
          <w:bCs/>
        </w:rPr>
        <w:t>37 ust. 1 i 2</w:t>
      </w:r>
      <w:r w:rsidR="00D67426" w:rsidRPr="00D67426">
        <w:rPr>
          <w:bCs/>
        </w:rPr>
        <w:t xml:space="preserve"> </w:t>
      </w:r>
      <w:r w:rsidRPr="00D67426">
        <w:rPr>
          <w:bCs/>
        </w:rPr>
        <w:t>ustawy z dnia 20 lipca 201</w:t>
      </w:r>
      <w:r w:rsidR="0099758E">
        <w:rPr>
          <w:bCs/>
        </w:rPr>
        <w:t>7 r. Prawo wodne (Dz.</w:t>
      </w:r>
      <w:r w:rsidR="00ED44E2">
        <w:rPr>
          <w:bCs/>
        </w:rPr>
        <w:t> </w:t>
      </w:r>
      <w:r w:rsidR="0099758E">
        <w:rPr>
          <w:bCs/>
        </w:rPr>
        <w:t>U.</w:t>
      </w:r>
      <w:r w:rsidR="00ED44E2">
        <w:rPr>
          <w:bCs/>
        </w:rPr>
        <w:t> </w:t>
      </w:r>
      <w:r w:rsidR="0099758E">
        <w:rPr>
          <w:bCs/>
        </w:rPr>
        <w:t>z 202</w:t>
      </w:r>
      <w:r w:rsidR="00ED44E2">
        <w:rPr>
          <w:bCs/>
        </w:rPr>
        <w:t>2</w:t>
      </w:r>
      <w:r w:rsidR="00F3461A">
        <w:rPr>
          <w:bCs/>
        </w:rPr>
        <w:t> </w:t>
      </w:r>
      <w:r w:rsidR="00020CE6">
        <w:rPr>
          <w:bCs/>
        </w:rPr>
        <w:t>r.</w:t>
      </w:r>
      <w:r w:rsidR="00ED44E2">
        <w:rPr>
          <w:bCs/>
        </w:rPr>
        <w:t> </w:t>
      </w:r>
      <w:r w:rsidR="00020CE6">
        <w:rPr>
          <w:bCs/>
        </w:rPr>
        <w:t xml:space="preserve">poz. </w:t>
      </w:r>
      <w:r w:rsidR="00ED44E2">
        <w:rPr>
          <w:bCs/>
        </w:rPr>
        <w:t>2625</w:t>
      </w:r>
      <w:r w:rsidRPr="00D67426">
        <w:rPr>
          <w:bCs/>
        </w:rPr>
        <w:t>)</w:t>
      </w:r>
      <w:r w:rsidR="00020CE6">
        <w:rPr>
          <w:bCs/>
        </w:rPr>
        <w:t xml:space="preserve">, </w:t>
      </w:r>
      <w:r w:rsidRPr="00934DD3">
        <w:rPr>
          <w:bCs/>
        </w:rPr>
        <w:t>uchwala się, co następuje:</w:t>
      </w:r>
    </w:p>
    <w:p w14:paraId="23EF5952" w14:textId="77777777" w:rsidR="00020CE6" w:rsidRDefault="00020CE6" w:rsidP="00687E89">
      <w:pPr>
        <w:spacing w:line="276" w:lineRule="auto"/>
        <w:ind w:firstLine="708"/>
        <w:rPr>
          <w:bCs/>
        </w:rPr>
      </w:pPr>
    </w:p>
    <w:p w14:paraId="30425E54" w14:textId="75116E3F" w:rsidR="00020CE6" w:rsidRDefault="00020CE6" w:rsidP="00687E89">
      <w:pPr>
        <w:spacing w:line="276" w:lineRule="auto"/>
        <w:rPr>
          <w:bCs/>
        </w:rPr>
      </w:pPr>
      <w:r w:rsidRPr="00424EF7">
        <w:rPr>
          <w:b/>
          <w:bCs/>
        </w:rPr>
        <w:t>§ 1.</w:t>
      </w:r>
      <w:r>
        <w:rPr>
          <w:bCs/>
        </w:rPr>
        <w:t xml:space="preserve"> Określa się sezon kąpielowy na</w:t>
      </w:r>
      <w:r w:rsidR="0099758E">
        <w:rPr>
          <w:bCs/>
        </w:rPr>
        <w:t xml:space="preserve"> terenie gminy Lubniewice w 202</w:t>
      </w:r>
      <w:r w:rsidR="00ED44E2">
        <w:rPr>
          <w:bCs/>
        </w:rPr>
        <w:t>3</w:t>
      </w:r>
      <w:r>
        <w:rPr>
          <w:bCs/>
        </w:rPr>
        <w:t xml:space="preserve"> roku na okres przypadający pomiędzy 1 czerwca a 30 wr</w:t>
      </w:r>
      <w:r w:rsidR="0077057E">
        <w:rPr>
          <w:bCs/>
        </w:rPr>
        <w:t>z</w:t>
      </w:r>
      <w:r w:rsidR="0099758E">
        <w:rPr>
          <w:bCs/>
        </w:rPr>
        <w:t>eśnia 202</w:t>
      </w:r>
      <w:r w:rsidR="00ED44E2">
        <w:rPr>
          <w:bCs/>
        </w:rPr>
        <w:t>3</w:t>
      </w:r>
      <w:r>
        <w:rPr>
          <w:bCs/>
        </w:rPr>
        <w:t xml:space="preserve"> r.</w:t>
      </w:r>
    </w:p>
    <w:p w14:paraId="7D29978D" w14:textId="77777777" w:rsidR="00020CE6" w:rsidRPr="00D67426" w:rsidRDefault="00020CE6" w:rsidP="00687E89">
      <w:pPr>
        <w:spacing w:line="276" w:lineRule="auto"/>
        <w:ind w:firstLine="708"/>
        <w:rPr>
          <w:bCs/>
        </w:rPr>
      </w:pPr>
    </w:p>
    <w:p w14:paraId="3FA7F0A9" w14:textId="1FFCE509" w:rsidR="008410CD" w:rsidRDefault="00020CE6" w:rsidP="00687E89">
      <w:pPr>
        <w:spacing w:line="276" w:lineRule="auto"/>
        <w:rPr>
          <w:bCs/>
        </w:rPr>
      </w:pPr>
      <w:r>
        <w:rPr>
          <w:b/>
          <w:bCs/>
        </w:rPr>
        <w:t>§ 2</w:t>
      </w:r>
      <w:r w:rsidR="008410CD" w:rsidRPr="00424EF7">
        <w:rPr>
          <w:b/>
          <w:bCs/>
        </w:rPr>
        <w:t>.</w:t>
      </w:r>
      <w:r w:rsidR="008410CD">
        <w:rPr>
          <w:bCs/>
        </w:rPr>
        <w:t xml:space="preserve"> Określa się wykaz kąpielisk na </w:t>
      </w:r>
      <w:r w:rsidR="0099758E">
        <w:rPr>
          <w:bCs/>
        </w:rPr>
        <w:t>terenie gminy Lubniewice w 202</w:t>
      </w:r>
      <w:r w:rsidR="00ED44E2">
        <w:rPr>
          <w:bCs/>
        </w:rPr>
        <w:t>3</w:t>
      </w:r>
      <w:r>
        <w:rPr>
          <w:bCs/>
        </w:rPr>
        <w:t xml:space="preserve"> </w:t>
      </w:r>
      <w:r w:rsidR="008410CD">
        <w:rPr>
          <w:bCs/>
        </w:rPr>
        <w:t>roku:</w:t>
      </w:r>
    </w:p>
    <w:p w14:paraId="28C867BA" w14:textId="23DAEAB9" w:rsidR="00020CE6" w:rsidRDefault="00020CE6" w:rsidP="00687E89">
      <w:pPr>
        <w:pStyle w:val="Akapitzlist"/>
        <w:numPr>
          <w:ilvl w:val="0"/>
          <w:numId w:val="1"/>
        </w:numPr>
        <w:spacing w:line="276" w:lineRule="auto"/>
      </w:pPr>
      <w:r>
        <w:t>Kąpielisko</w:t>
      </w:r>
      <w:r w:rsidR="009B6189">
        <w:t xml:space="preserve"> położone przy ul. Strzeleckiej 9 w Lubniewicach, </w:t>
      </w:r>
      <w:r w:rsidR="00B92687">
        <w:t>Przystań Wodna ZSMP nad</w:t>
      </w:r>
      <w:r w:rsidR="002A7D38">
        <w:t> </w:t>
      </w:r>
      <w:r w:rsidR="00B92687">
        <w:t xml:space="preserve">Krajnikiem, </w:t>
      </w:r>
      <w:r w:rsidR="009B6189">
        <w:t>OSW „Kaczy Dołek” o długości linii brzegowej wynoszą</w:t>
      </w:r>
      <w:r w:rsidR="0099758E">
        <w:t>cej 62 m, czynne w</w:t>
      </w:r>
      <w:r w:rsidR="002A7D38">
        <w:t> </w:t>
      </w:r>
      <w:r w:rsidR="0099758E">
        <w:t>okresie od 24</w:t>
      </w:r>
      <w:r w:rsidR="0077057E">
        <w:t xml:space="preserve"> czerwca do 3</w:t>
      </w:r>
      <w:r w:rsidR="009B6189">
        <w:t xml:space="preserve">1 </w:t>
      </w:r>
      <w:r w:rsidR="0099758E">
        <w:t>sierpnia 202</w:t>
      </w:r>
      <w:r w:rsidR="00ED44E2">
        <w:t>3</w:t>
      </w:r>
      <w:r w:rsidR="009B6189">
        <w:t xml:space="preserve"> r., dla którego organizatorem jest Wojewódzka Rada Koordynacyjna ZSMP.</w:t>
      </w:r>
    </w:p>
    <w:p w14:paraId="2B40065D" w14:textId="08BDD65C" w:rsidR="009B6189" w:rsidRDefault="009B6189" w:rsidP="0077057E">
      <w:pPr>
        <w:pStyle w:val="Akapitzlist"/>
        <w:numPr>
          <w:ilvl w:val="0"/>
          <w:numId w:val="1"/>
        </w:numPr>
        <w:spacing w:line="276" w:lineRule="auto"/>
      </w:pPr>
      <w:r>
        <w:t>Kąpielisko położone przy ul. Sosnowej 1</w:t>
      </w:r>
      <w:r w:rsidR="00B92687">
        <w:t xml:space="preserve">, </w:t>
      </w:r>
      <w:r>
        <w:t xml:space="preserve"> </w:t>
      </w:r>
      <w:r w:rsidR="00B92687">
        <w:t xml:space="preserve">Przystań Wodna ZSMP </w:t>
      </w:r>
      <w:r>
        <w:t>w Lubniewicach, OW</w:t>
      </w:r>
      <w:r w:rsidR="002A7D38">
        <w:t> </w:t>
      </w:r>
      <w:r>
        <w:t>„Pod</w:t>
      </w:r>
      <w:r w:rsidR="002A7D38">
        <w:t> </w:t>
      </w:r>
      <w:r>
        <w:t>Basztą”</w:t>
      </w:r>
      <w:r w:rsidR="00ED44E2">
        <w:t>, działka nr 5287</w:t>
      </w:r>
      <w:r>
        <w:t>, o długości linii brzegowej wynoszą</w:t>
      </w:r>
      <w:r w:rsidR="0099758E">
        <w:t>cej 85 m, czynne w</w:t>
      </w:r>
      <w:r w:rsidR="002A7D38">
        <w:t> </w:t>
      </w:r>
      <w:r w:rsidR="0099758E">
        <w:t>okresie od 24</w:t>
      </w:r>
      <w:r w:rsidR="00ED44E2">
        <w:t xml:space="preserve"> </w:t>
      </w:r>
      <w:r>
        <w:t xml:space="preserve">czerwca do </w:t>
      </w:r>
      <w:r w:rsidR="0099758E">
        <w:t>31 sierpnia 202</w:t>
      </w:r>
      <w:r w:rsidR="002A7D38">
        <w:t>3</w:t>
      </w:r>
      <w:r>
        <w:t xml:space="preserve"> r., dla którego organizatorem jest Wojewódzka Rada Koordynacyjna ZSMP.</w:t>
      </w:r>
    </w:p>
    <w:p w14:paraId="5240F5AD" w14:textId="77777777" w:rsidR="00BE4CFF" w:rsidRDefault="00BE4CFF" w:rsidP="00687E89">
      <w:pPr>
        <w:spacing w:line="276" w:lineRule="auto"/>
      </w:pPr>
    </w:p>
    <w:p w14:paraId="211DCA29" w14:textId="77777777" w:rsidR="00BE4CFF" w:rsidRDefault="00020CE6" w:rsidP="00687E89">
      <w:pPr>
        <w:spacing w:line="276" w:lineRule="auto"/>
        <w:rPr>
          <w:bCs/>
        </w:rPr>
      </w:pPr>
      <w:r>
        <w:rPr>
          <w:b/>
          <w:bCs/>
        </w:rPr>
        <w:t>§ 3</w:t>
      </w:r>
      <w:r w:rsidR="00BE4CFF" w:rsidRPr="00424EF7">
        <w:rPr>
          <w:b/>
          <w:bCs/>
        </w:rPr>
        <w:t>.</w:t>
      </w:r>
      <w:r w:rsidR="00BE4CFF">
        <w:rPr>
          <w:bCs/>
        </w:rPr>
        <w:t xml:space="preserve"> Wykonanie uchwały powierza się Burmistrzowi Lubniewic.</w:t>
      </w:r>
    </w:p>
    <w:p w14:paraId="0EE15858" w14:textId="77777777" w:rsidR="00BE4CFF" w:rsidRDefault="00BE4CFF" w:rsidP="00687E89">
      <w:pPr>
        <w:spacing w:line="276" w:lineRule="auto"/>
        <w:ind w:firstLine="708"/>
        <w:rPr>
          <w:bCs/>
        </w:rPr>
      </w:pPr>
    </w:p>
    <w:p w14:paraId="7606EC73" w14:textId="77777777" w:rsidR="00BE4CFF" w:rsidRDefault="00020CE6" w:rsidP="00687E89">
      <w:pPr>
        <w:spacing w:line="276" w:lineRule="auto"/>
        <w:rPr>
          <w:bCs/>
        </w:rPr>
      </w:pPr>
      <w:r>
        <w:rPr>
          <w:b/>
          <w:bCs/>
        </w:rPr>
        <w:t>§ 4</w:t>
      </w:r>
      <w:r w:rsidR="00BE4CFF" w:rsidRPr="00EE4B2A">
        <w:rPr>
          <w:b/>
          <w:bCs/>
        </w:rPr>
        <w:t>.</w:t>
      </w:r>
      <w:r w:rsidR="00BE4CFF" w:rsidRPr="00EE4B2A">
        <w:rPr>
          <w:bCs/>
        </w:rPr>
        <w:t xml:space="preserve"> Uchwała wchodzi w życie po upływie 14 dni od dnia jej ogłoszenia w Dzienniku Urzędowym Województwa Lubuskiego.</w:t>
      </w:r>
    </w:p>
    <w:p w14:paraId="02A9F8BC" w14:textId="77777777" w:rsidR="00934DD3" w:rsidRDefault="00934DD3" w:rsidP="00687E89">
      <w:pPr>
        <w:spacing w:line="276" w:lineRule="auto"/>
        <w:ind w:firstLine="708"/>
        <w:rPr>
          <w:bCs/>
        </w:rPr>
      </w:pPr>
    </w:p>
    <w:p w14:paraId="4DB7E8A3" w14:textId="77777777" w:rsidR="00934DD3" w:rsidRDefault="00934DD3" w:rsidP="00BE4CFF">
      <w:pPr>
        <w:ind w:firstLine="708"/>
        <w:rPr>
          <w:bCs/>
        </w:rPr>
      </w:pPr>
    </w:p>
    <w:p w14:paraId="236492BB" w14:textId="77777777" w:rsidR="0048598B" w:rsidRDefault="0048598B" w:rsidP="00BE4CFF">
      <w:pPr>
        <w:ind w:firstLine="708"/>
        <w:rPr>
          <w:bCs/>
        </w:rPr>
      </w:pPr>
    </w:p>
    <w:p w14:paraId="645DCE6C" w14:textId="77777777" w:rsidR="0048598B" w:rsidRDefault="0048598B" w:rsidP="00BE4CFF">
      <w:pPr>
        <w:ind w:firstLine="708"/>
        <w:rPr>
          <w:bCs/>
        </w:rPr>
      </w:pPr>
    </w:p>
    <w:p w14:paraId="30C1649C" w14:textId="77777777" w:rsidR="00424EF7" w:rsidRDefault="00424EF7" w:rsidP="00424EF7">
      <w:pPr>
        <w:rPr>
          <w:bCs/>
        </w:rPr>
      </w:pPr>
      <w:r>
        <w:rPr>
          <w:bCs/>
        </w:rPr>
        <w:br w:type="page"/>
      </w:r>
    </w:p>
    <w:p w14:paraId="063D83F3" w14:textId="77777777" w:rsidR="00424EF7" w:rsidRDefault="00424EF7" w:rsidP="00424EF7">
      <w:pPr>
        <w:jc w:val="center"/>
        <w:rPr>
          <w:b/>
        </w:rPr>
      </w:pPr>
      <w:r w:rsidRPr="00424EF7">
        <w:rPr>
          <w:b/>
        </w:rPr>
        <w:lastRenderedPageBreak/>
        <w:t>Uzasadnienie</w:t>
      </w:r>
    </w:p>
    <w:p w14:paraId="00FBBB80" w14:textId="77777777" w:rsidR="00020CE6" w:rsidRPr="00424EF7" w:rsidRDefault="00020CE6" w:rsidP="00424EF7">
      <w:pPr>
        <w:jc w:val="center"/>
        <w:rPr>
          <w:b/>
        </w:rPr>
      </w:pPr>
    </w:p>
    <w:p w14:paraId="5454D625" w14:textId="77777777" w:rsidR="00424EF7" w:rsidRDefault="00424EF7" w:rsidP="00424EF7">
      <w:pPr>
        <w:jc w:val="center"/>
      </w:pPr>
      <w:r>
        <w:t>Do projektu uchwały Nr ….. Rady Miejskiej w Lubniewicach z dnia …..</w:t>
      </w:r>
    </w:p>
    <w:p w14:paraId="55A82F92" w14:textId="77777777" w:rsidR="00424EF7" w:rsidRDefault="00424EF7" w:rsidP="00424EF7"/>
    <w:p w14:paraId="3035C915" w14:textId="4DBFA913" w:rsidR="00424EF7" w:rsidRDefault="00424EF7" w:rsidP="00424EF7">
      <w:pPr>
        <w:ind w:firstLine="708"/>
      </w:pPr>
      <w:r>
        <w:t xml:space="preserve">Podjęcie uchwały związane jest z zapisami </w:t>
      </w:r>
      <w:r w:rsidR="005B6C0D" w:rsidRPr="00D67426">
        <w:rPr>
          <w:bCs/>
        </w:rPr>
        <w:t xml:space="preserve">art. </w:t>
      </w:r>
      <w:r w:rsidR="00020CE6">
        <w:rPr>
          <w:bCs/>
        </w:rPr>
        <w:t>37 ust. 1 i 2</w:t>
      </w:r>
      <w:r w:rsidR="005B6C0D" w:rsidRPr="00D67426">
        <w:rPr>
          <w:bCs/>
        </w:rPr>
        <w:t xml:space="preserve"> ustawy z dnia 20 lipca 2017 r. Prawo wodne (Dz. U. </w:t>
      </w:r>
      <w:r w:rsidR="0099758E">
        <w:rPr>
          <w:bCs/>
        </w:rPr>
        <w:t>z 202</w:t>
      </w:r>
      <w:r w:rsidR="00ED44E2">
        <w:rPr>
          <w:bCs/>
        </w:rPr>
        <w:t>2</w:t>
      </w:r>
      <w:r w:rsidR="0099758E">
        <w:rPr>
          <w:bCs/>
        </w:rPr>
        <w:t xml:space="preserve"> r. poz. </w:t>
      </w:r>
      <w:r w:rsidR="00ED44E2">
        <w:rPr>
          <w:bCs/>
        </w:rPr>
        <w:t>2625</w:t>
      </w:r>
      <w:r w:rsidR="00020CE6">
        <w:rPr>
          <w:bCs/>
        </w:rPr>
        <w:t xml:space="preserve">), </w:t>
      </w:r>
      <w:r w:rsidRPr="00424EF7">
        <w:t xml:space="preserve"> które nakazują coroczne określenie</w:t>
      </w:r>
      <w:r>
        <w:t>, w formie uchwały,</w:t>
      </w:r>
      <w:r w:rsidR="00020CE6">
        <w:t xml:space="preserve"> ram sezonu kąpielowego oraz</w:t>
      </w:r>
      <w:r w:rsidRPr="00424EF7">
        <w:t xml:space="preserve"> wykazu kąpielisk na terenie gminy</w:t>
      </w:r>
      <w:r>
        <w:t xml:space="preserve">. </w:t>
      </w:r>
    </w:p>
    <w:p w14:paraId="1A700AB1" w14:textId="77777777" w:rsidR="00424EF7" w:rsidRDefault="00424EF7" w:rsidP="00424EF7">
      <w:pPr>
        <w:ind w:firstLine="708"/>
      </w:pPr>
      <w:r>
        <w:t>Organizator</w:t>
      </w:r>
      <w:r w:rsidR="00020CE6">
        <w:t>zy planowanych kąpielisk dopełnili</w:t>
      </w:r>
      <w:r>
        <w:t xml:space="preserve"> wymaganych do utworze</w:t>
      </w:r>
      <w:r w:rsidR="00020CE6">
        <w:t>nia kąpielisk</w:t>
      </w:r>
      <w:r>
        <w:t xml:space="preserve"> formalności, w związku z czym podjęcie uchwały jest zasadne.</w:t>
      </w:r>
    </w:p>
    <w:p w14:paraId="5756D688" w14:textId="77777777" w:rsidR="00424EF7" w:rsidRDefault="00424EF7" w:rsidP="00424EF7">
      <w:pPr>
        <w:ind w:firstLine="708"/>
      </w:pPr>
    </w:p>
    <w:p w14:paraId="3970FC05" w14:textId="77777777" w:rsidR="00424EF7" w:rsidRDefault="00424EF7" w:rsidP="00424EF7"/>
    <w:p w14:paraId="609983BC" w14:textId="77777777" w:rsidR="00424EF7" w:rsidRDefault="00424EF7" w:rsidP="00424EF7"/>
    <w:p w14:paraId="7C5FBF00" w14:textId="77777777" w:rsidR="00424EF7" w:rsidRDefault="00424EF7" w:rsidP="00424EF7"/>
    <w:p w14:paraId="002F5EF0" w14:textId="77777777" w:rsidR="00424EF7" w:rsidRDefault="00424EF7" w:rsidP="00424EF7"/>
    <w:p w14:paraId="3459BB16" w14:textId="77777777" w:rsidR="00424EF7" w:rsidRPr="007D2C69" w:rsidRDefault="00424EF7" w:rsidP="00424EF7"/>
    <w:sectPr w:rsidR="00424EF7" w:rsidRPr="007D2C69" w:rsidSect="0003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F4EFF"/>
    <w:multiLevelType w:val="hybridMultilevel"/>
    <w:tmpl w:val="7F64B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447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93C"/>
    <w:rsid w:val="000116AB"/>
    <w:rsid w:val="00020CE6"/>
    <w:rsid w:val="00023C19"/>
    <w:rsid w:val="000316B9"/>
    <w:rsid w:val="00093860"/>
    <w:rsid w:val="0011374E"/>
    <w:rsid w:val="00141C27"/>
    <w:rsid w:val="001F1593"/>
    <w:rsid w:val="002A7D38"/>
    <w:rsid w:val="00361529"/>
    <w:rsid w:val="003D0624"/>
    <w:rsid w:val="00424EF7"/>
    <w:rsid w:val="0048598B"/>
    <w:rsid w:val="00497C24"/>
    <w:rsid w:val="004E2197"/>
    <w:rsid w:val="0058212A"/>
    <w:rsid w:val="005B6C0D"/>
    <w:rsid w:val="00687E89"/>
    <w:rsid w:val="0069530D"/>
    <w:rsid w:val="0077057E"/>
    <w:rsid w:val="007757CD"/>
    <w:rsid w:val="007A193C"/>
    <w:rsid w:val="007D2C69"/>
    <w:rsid w:val="007E5643"/>
    <w:rsid w:val="008410CD"/>
    <w:rsid w:val="00934DD3"/>
    <w:rsid w:val="0099758E"/>
    <w:rsid w:val="009B6189"/>
    <w:rsid w:val="00A22480"/>
    <w:rsid w:val="00A81E9C"/>
    <w:rsid w:val="00AD6756"/>
    <w:rsid w:val="00B92687"/>
    <w:rsid w:val="00BE4CFF"/>
    <w:rsid w:val="00C232F7"/>
    <w:rsid w:val="00CC1245"/>
    <w:rsid w:val="00D22DBF"/>
    <w:rsid w:val="00D67426"/>
    <w:rsid w:val="00ED44E2"/>
    <w:rsid w:val="00EE4B2A"/>
    <w:rsid w:val="00F05D50"/>
    <w:rsid w:val="00F17740"/>
    <w:rsid w:val="00F3461A"/>
    <w:rsid w:val="00FB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D23A"/>
  <w15:docId w15:val="{2887CAFC-E481-47E0-88F2-7ECF2B1F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2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4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0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4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sosnowska</dc:creator>
  <cp:lastModifiedBy>Malgorzata Kuzajewska-Moskwa</cp:lastModifiedBy>
  <cp:revision>2</cp:revision>
  <cp:lastPrinted>2023-02-16T10:43:00Z</cp:lastPrinted>
  <dcterms:created xsi:type="dcterms:W3CDTF">2023-05-19T07:32:00Z</dcterms:created>
  <dcterms:modified xsi:type="dcterms:W3CDTF">2023-05-19T07:32:00Z</dcterms:modified>
</cp:coreProperties>
</file>