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Calibri" w:hAnsi="Calibri" w:cs="Calibri"/>
          <w:kern w:val="1"/>
          <w:sz w:val="24"/>
          <w:szCs w:val="24"/>
          <w:lang w:eastAsia="zh-CN" w:bidi="hi-IN"/>
        </w:rPr>
      </w:pP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Załącznik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Nr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1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do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uchwały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Nr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XXI/141/2012</w:t>
      </w:r>
    </w:p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Calibri" w:hAnsi="Calibri" w:cs="Calibri"/>
          <w:kern w:val="1"/>
          <w:sz w:val="24"/>
          <w:szCs w:val="24"/>
          <w:lang w:eastAsia="zh-CN" w:bidi="hi-IN"/>
        </w:rPr>
      </w:pP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Rady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Miejskiej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w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Lubniewicach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z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</w:t>
      </w:r>
      <w:r w:rsidRPr="00823D14">
        <w:rPr>
          <w:rFonts w:ascii="Calibri" w:eastAsia="SimSun" w:hAnsi="Calibri" w:cs="Calibri"/>
          <w:kern w:val="1"/>
          <w:sz w:val="24"/>
          <w:szCs w:val="24"/>
          <w:lang w:eastAsia="zh-CN" w:bidi="hi-IN"/>
        </w:rPr>
        <w:t>dn.</w:t>
      </w:r>
      <w:r w:rsidRPr="00823D14">
        <w:rPr>
          <w:rFonts w:ascii="Calibri" w:eastAsia="Calibri" w:hAnsi="Calibri" w:cs="Calibri"/>
          <w:kern w:val="1"/>
          <w:sz w:val="24"/>
          <w:szCs w:val="24"/>
          <w:lang w:eastAsia="zh-CN" w:bidi="hi-IN"/>
        </w:rPr>
        <w:t xml:space="preserve"> 22listopada 2012r</w:t>
      </w:r>
    </w:p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</w:p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</w:p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</w:p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</w:p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</w:p>
    <w:p w:rsidR="00823D14" w:rsidRPr="00823D14" w:rsidRDefault="00823D14" w:rsidP="00823D14">
      <w:pPr>
        <w:widowControl w:val="0"/>
        <w:suppressAutoHyphens/>
        <w:spacing w:after="0" w:line="240" w:lineRule="auto"/>
        <w:jc w:val="right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800"/>
        <w:gridCol w:w="4995"/>
        <w:gridCol w:w="2876"/>
      </w:tblGrid>
      <w:tr w:rsidR="00823D14" w:rsidRPr="00823D14" w:rsidTr="008B44DB">
        <w:tc>
          <w:tcPr>
            <w:tcW w:w="1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Nr</w:t>
            </w:r>
            <w:r w:rsidRPr="00823D14">
              <w:rPr>
                <w:rFonts w:ascii="Calibri" w:eastAsia="Calibri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obwodu</w:t>
            </w:r>
          </w:p>
        </w:tc>
        <w:tc>
          <w:tcPr>
            <w:tcW w:w="49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Granice</w:t>
            </w:r>
            <w:r w:rsidRPr="00823D14">
              <w:rPr>
                <w:rFonts w:ascii="Calibri" w:eastAsia="Calibri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obwodu</w:t>
            </w:r>
            <w:r w:rsidRPr="00823D14">
              <w:rPr>
                <w:rFonts w:ascii="Calibri" w:eastAsia="Calibri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głosowania</w:t>
            </w:r>
          </w:p>
        </w:tc>
        <w:tc>
          <w:tcPr>
            <w:tcW w:w="28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Siedziba</w:t>
            </w:r>
            <w:r w:rsidRPr="00823D14">
              <w:rPr>
                <w:rFonts w:ascii="Calibri" w:eastAsia="Calibri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Obwodowej</w:t>
            </w:r>
            <w:r w:rsidRPr="00823D14">
              <w:rPr>
                <w:rFonts w:ascii="Calibri" w:eastAsia="Calibri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Komisji</w:t>
            </w:r>
            <w:r w:rsidRPr="00823D14">
              <w:rPr>
                <w:rFonts w:ascii="Calibri" w:eastAsia="Calibri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b/>
                <w:bCs/>
                <w:kern w:val="1"/>
                <w:sz w:val="24"/>
                <w:szCs w:val="24"/>
                <w:lang w:eastAsia="zh-CN" w:bidi="hi-IN"/>
              </w:rPr>
              <w:t>Wyborczej</w:t>
            </w:r>
          </w:p>
        </w:tc>
      </w:tr>
      <w:tr w:rsidR="00823D14" w:rsidRPr="00823D14" w:rsidTr="008B44DB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Miasto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Lubniewice,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z wyjątkiem Osiedla Świerczów 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Wieś: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Rogi,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Osada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Wałdowice</w:t>
            </w:r>
          </w:p>
        </w:tc>
        <w:tc>
          <w:tcPr>
            <w:tcW w:w="28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Urząd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Miejski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Lubniewice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ul.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Jana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Pawła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II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nr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51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</w:tr>
      <w:tr w:rsidR="00823D14" w:rsidRPr="00823D14" w:rsidTr="008B44DB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Lubniewice,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ulica: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Osiedle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Świerczów</w:t>
            </w:r>
          </w:p>
        </w:tc>
        <w:tc>
          <w:tcPr>
            <w:tcW w:w="28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Świetlica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–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Lubniewice,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Osiedle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Świerczów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nr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38</w:t>
            </w:r>
          </w:p>
        </w:tc>
      </w:tr>
      <w:tr w:rsidR="00823D14" w:rsidRPr="00823D14" w:rsidTr="008B44DB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3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Wieś: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Jarnatów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Osada: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Sobieraj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Świetlica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W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iejska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Jarnatów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nr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39A</w:t>
            </w:r>
          </w:p>
        </w:tc>
      </w:tr>
      <w:tr w:rsidR="00823D14" w:rsidRPr="00823D14" w:rsidTr="008B44DB">
        <w:tc>
          <w:tcPr>
            <w:tcW w:w="180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4</w:t>
            </w:r>
          </w:p>
        </w:tc>
        <w:tc>
          <w:tcPr>
            <w:tcW w:w="49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Wieś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: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Glisno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Osada: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proofErr w:type="spellStart"/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Osieczyce</w:t>
            </w:r>
            <w:proofErr w:type="spellEnd"/>
          </w:p>
          <w:p w:rsidR="00823D14" w:rsidRPr="00823D14" w:rsidRDefault="00823D14" w:rsidP="00823D14">
            <w:pPr>
              <w:widowControl w:val="0"/>
              <w:suppressLineNumbers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kern w:val="1"/>
                <w:sz w:val="24"/>
                <w:szCs w:val="24"/>
                <w:lang w:eastAsia="zh-CN" w:bidi="hi-IN"/>
              </w:rPr>
            </w:pPr>
          </w:p>
        </w:tc>
        <w:tc>
          <w:tcPr>
            <w:tcW w:w="28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</w:p>
          <w:p w:rsidR="00823D14" w:rsidRPr="00823D14" w:rsidRDefault="00823D14" w:rsidP="00823D14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</w:pP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Świetlica –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Glisno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nr</w:t>
            </w:r>
            <w:r w:rsidRPr="00823D14">
              <w:rPr>
                <w:rFonts w:ascii="Calibri" w:eastAsia="Calibri" w:hAnsi="Calibri" w:cs="Calibri"/>
                <w:kern w:val="1"/>
                <w:sz w:val="24"/>
                <w:szCs w:val="24"/>
                <w:lang w:eastAsia="zh-CN" w:bidi="hi-IN"/>
              </w:rPr>
              <w:t xml:space="preserve"> </w:t>
            </w:r>
            <w:r w:rsidRPr="00823D14">
              <w:rPr>
                <w:rFonts w:ascii="Calibri" w:eastAsia="SimSun" w:hAnsi="Calibri" w:cs="Calibri"/>
                <w:kern w:val="1"/>
                <w:sz w:val="24"/>
                <w:szCs w:val="24"/>
                <w:lang w:eastAsia="zh-CN" w:bidi="hi-IN"/>
              </w:rPr>
              <w:t>23</w:t>
            </w:r>
          </w:p>
        </w:tc>
      </w:tr>
    </w:tbl>
    <w:p w:rsidR="00823D14" w:rsidRPr="00823D14" w:rsidRDefault="00823D14" w:rsidP="00823D1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zh-CN" w:bidi="hi-IN"/>
        </w:rPr>
      </w:pPr>
    </w:p>
    <w:p w:rsidR="00823D14" w:rsidRPr="00823D14" w:rsidRDefault="00823D14" w:rsidP="00823D14">
      <w:pPr>
        <w:widowControl w:val="0"/>
        <w:suppressAutoHyphens/>
        <w:spacing w:after="0" w:line="240" w:lineRule="auto"/>
        <w:jc w:val="both"/>
        <w:rPr>
          <w:rFonts w:ascii="Calibri" w:eastAsia="SimSun" w:hAnsi="Calibri" w:cs="Calibri"/>
          <w:kern w:val="1"/>
          <w:sz w:val="24"/>
          <w:szCs w:val="24"/>
          <w:lang w:eastAsia="zh-CN" w:bidi="hi-IN"/>
        </w:rPr>
      </w:pPr>
    </w:p>
    <w:p w:rsidR="008647A0" w:rsidRDefault="008647A0">
      <w:bookmarkStart w:id="0" w:name="_GoBack"/>
      <w:bookmarkEnd w:id="0"/>
    </w:p>
    <w:sectPr w:rsidR="008647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D14"/>
    <w:rsid w:val="00823D14"/>
    <w:rsid w:val="0086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2012-11-26T08:59:00Z</dcterms:created>
  <dcterms:modified xsi:type="dcterms:W3CDTF">2012-11-26T09:00:00Z</dcterms:modified>
</cp:coreProperties>
</file>